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33"/>
        <w:gridCol w:w="184"/>
        <w:gridCol w:w="1020"/>
        <w:gridCol w:w="548"/>
        <w:gridCol w:w="88"/>
        <w:gridCol w:w="54"/>
        <w:gridCol w:w="151"/>
        <w:gridCol w:w="12"/>
        <w:gridCol w:w="393"/>
        <w:gridCol w:w="153"/>
        <w:gridCol w:w="706"/>
        <w:gridCol w:w="441"/>
        <w:gridCol w:w="128"/>
        <w:gridCol w:w="98"/>
        <w:gridCol w:w="100"/>
        <w:gridCol w:w="50"/>
        <w:gridCol w:w="26"/>
        <w:gridCol w:w="424"/>
        <w:gridCol w:w="11"/>
        <w:gridCol w:w="425"/>
        <w:gridCol w:w="36"/>
        <w:gridCol w:w="363"/>
        <w:gridCol w:w="29"/>
        <w:gridCol w:w="13"/>
        <w:gridCol w:w="410"/>
        <w:gridCol w:w="283"/>
        <w:gridCol w:w="149"/>
        <w:gridCol w:w="501"/>
        <w:gridCol w:w="626"/>
        <w:gridCol w:w="1421"/>
        <w:gridCol w:w="12"/>
        <w:gridCol w:w="10"/>
        <w:tblGridChange w:id="0">
          <w:tblGrid>
            <w:gridCol w:w="1333"/>
            <w:gridCol w:w="184"/>
            <w:gridCol w:w="1020"/>
            <w:gridCol w:w="548"/>
            <w:gridCol w:w="88"/>
            <w:gridCol w:w="54"/>
            <w:gridCol w:w="151"/>
            <w:gridCol w:w="12"/>
            <w:gridCol w:w="393"/>
            <w:gridCol w:w="153"/>
            <w:gridCol w:w="706"/>
            <w:gridCol w:w="441"/>
            <w:gridCol w:w="128"/>
            <w:gridCol w:w="98"/>
            <w:gridCol w:w="100"/>
            <w:gridCol w:w="50"/>
            <w:gridCol w:w="26"/>
            <w:gridCol w:w="424"/>
            <w:gridCol w:w="11"/>
            <w:gridCol w:w="425"/>
            <w:gridCol w:w="36"/>
            <w:gridCol w:w="363"/>
            <w:gridCol w:w="29"/>
            <w:gridCol w:w="13"/>
            <w:gridCol w:w="410"/>
            <w:gridCol w:w="283"/>
            <w:gridCol w:w="149"/>
            <w:gridCol w:w="501"/>
            <w:gridCol w:w="626"/>
            <w:gridCol w:w="1421"/>
            <w:gridCol w:w="12"/>
            <w:gridCol w:w="10"/>
          </w:tblGrid>
        </w:tblGridChange>
      </w:tblGrid>
      <w:tr>
        <w:tc>
          <w:tcPr>
            <w:gridSpan w:val="30"/>
            <w:tcBorders>
              <w:bottom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الاضافي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ومعلومات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الاولي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بالأطفال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المصحوبين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والمنفصلين</w:t>
            </w:r>
          </w:p>
        </w:tc>
      </w:tr>
      <w:tr>
        <w:tc>
          <w:tcPr>
            <w:gridSpan w:val="26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0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والتعريف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A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sz w:val="20"/>
                <w:szCs w:val="20"/>
                <w:rtl w:val="0"/>
              </w:rPr>
              <w:tab/>
            </w:r>
          </w:p>
        </w:tc>
      </w:tr>
      <w:tr>
        <w:tc>
          <w:tcPr>
            <w:gridSpan w:val="26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E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الاضافي</w:t>
            </w:r>
          </w:p>
        </w:tc>
        <w:tc>
          <w:tcPr>
            <w:gridSpan w:val="4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8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الملف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6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C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يجب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مباشرة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ملأ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والتقييم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الاولي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الاطفال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المصحوبين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والمنفصلين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يحتاجون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رعاية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بديلة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</w:t>
            </w:r>
            <w:r w:rsidDel="00000000" w:rsidR="00000000" w:rsidRPr="00000000">
              <w:rPr>
                <w:b w:val="1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أولئك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يحتاجون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بدأ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عملية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اقتفاء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الاثر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4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6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sz w:val="20"/>
                <w:szCs w:val="20"/>
                <w:rtl w:val="0"/>
              </w:rPr>
              <w:tab/>
            </w:r>
          </w:p>
        </w:tc>
      </w:tr>
      <w:tr>
        <w:tc>
          <w:tcPr>
            <w:gridSpan w:val="26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A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متابع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للحالة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7B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قادر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الكلام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صغيرا</w:t>
            </w:r>
            <w:r w:rsidDel="00000000" w:rsidR="00000000" w:rsidRPr="00000000">
              <w:rPr>
                <w:b w:val="1"/>
                <w:rtl w:val="1"/>
              </w:rPr>
              <w:t xml:space="preserve">ُ </w:t>
            </w:r>
            <w:r w:rsidDel="00000000" w:rsidR="00000000" w:rsidRPr="00000000">
              <w:rPr>
                <w:b w:val="1"/>
                <w:rtl w:val="1"/>
              </w:rPr>
              <w:t xml:space="preserve">جدا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يقوم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بتزويد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المطلوبة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فقم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بجمع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أكبر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قدر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الشخص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عرف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أطفال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آخرين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سافروا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معه</w:t>
            </w:r>
            <w:r w:rsidDel="00000000" w:rsidR="00000000" w:rsidRPr="00000000">
              <w:rPr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قم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بوصف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متى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وم</w:t>
            </w:r>
            <w:r w:rsidDel="00000000" w:rsidR="00000000" w:rsidRPr="00000000">
              <w:rPr>
                <w:b w:val="1"/>
                <w:rtl w:val="1"/>
              </w:rPr>
              <w:t xml:space="preserve">ِ</w:t>
            </w:r>
            <w:r w:rsidDel="00000000" w:rsidR="00000000" w:rsidRPr="00000000">
              <w:rPr>
                <w:b w:val="1"/>
                <w:rtl w:val="1"/>
              </w:rPr>
              <w:t xml:space="preserve">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</w:t>
            </w:r>
            <w:r w:rsidDel="00000000" w:rsidR="00000000" w:rsidRPr="00000000">
              <w:rPr>
                <w:b w:val="1"/>
                <w:rtl w:val="1"/>
              </w:rPr>
              <w:t xml:space="preserve">َ</w:t>
            </w:r>
            <w:r w:rsidDel="00000000" w:rsidR="00000000" w:rsidRPr="00000000">
              <w:rPr>
                <w:b w:val="1"/>
                <w:rtl w:val="1"/>
              </w:rPr>
              <w:t xml:space="preserve">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حصلت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الحقول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4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5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6"/>
            <w:tcBorders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9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تستخدم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الرعاية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البديلة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لاقتفاء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الاثر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وتثبيت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ولم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الاطفال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المصحوبين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والمنفصلين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4"/>
            <w:tcBorders>
              <w:left w:color="000000" w:space="0" w:sz="0" w:val="nil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3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</w:p>
        </w:tc>
      </w:tr>
      <w:tr>
        <w:tc>
          <w:tcPr>
            <w:gridSpan w:val="11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9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  <w:shd w:fill="e2efd9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الاضافي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ومعلومات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الاولي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بالأطفال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والمنفصلين</w:t>
            </w:r>
          </w:p>
        </w:tc>
      </w:tr>
      <w:t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0F3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الرقم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التعريفي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للحالة</w:t>
            </w:r>
            <w:r w:rsidDel="00000000" w:rsidR="00000000" w:rsidRPr="00000000">
              <w:rPr>
                <w:rtl w:val="1"/>
              </w:rPr>
              <w:t xml:space="preserve">:</w:t>
            </w:r>
          </w:p>
        </w:tc>
        <w:tc>
          <w:tcPr>
            <w:gridSpan w:val="19"/>
            <w:shd w:fill="auto" w:val="clear"/>
          </w:tcPr>
          <w:p w:rsidR="00000000" w:rsidDel="00000000" w:rsidP="00000000" w:rsidRDefault="00000000" w:rsidRPr="00000000" w14:paraId="000000FE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النموذج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30"/>
            <w:shd w:fill="e7e6e6" w:val="clea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الشخصية</w:t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محل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الناحية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العلامات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البدنية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الفارقة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الوحمات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الندبات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الشعر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الاسنان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...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وانشاء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ادراج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مقتنيات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وملابسه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العثور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عليها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وثيقة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يحملها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اضافة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الملابس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ميداليات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سوارات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عقد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الشعر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الملتقطة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أملأ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مطابق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التقاط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بإضاءة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جيدة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وحفظها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فأنها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حاسمة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لتأكيد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الهوية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اكتب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التعريفي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واضح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ورقة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4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ووضعه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1"/>
              </w:rPr>
              <w:t xml:space="preserve">تقم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1"/>
              </w:rPr>
              <w:t xml:space="preserve">بكتابة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1"/>
              </w:rPr>
              <w:t xml:space="preserve">الورقة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صور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لجميع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مقتنيات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موضوعة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يسهل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التعرف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عليها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تظهر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الرأس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الاكتاف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تحديق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مباشر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الكاميرا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تظهر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بالكامل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يرتدي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ملابسه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العثور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).</w:t>
            </w:r>
          </w:p>
        </w:tc>
      </w:tr>
      <w:tr>
        <w:tc>
          <w:tcPr>
            <w:gridSpan w:val="30"/>
            <w:shd w:fill="e7e6e6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الاشقاء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والاخت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الاقارب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يرافقون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تختلف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تسجيله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منفرد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فتح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يساعد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الاشقاء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والاقارب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التعريفي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16"/>
            <w:shd w:fill="e7e6e6" w:val="clear"/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6"/>
            <w:shd w:fill="e7e6e6" w:val="clear"/>
            <w:vAlign w:val="cente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الكلمات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والجمل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الاهمية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نطقها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اجمعها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تراكمي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مستمر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الكلمات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الاغاني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القصص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ذكرها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مرارا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اضافة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اشياء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محددة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احداث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يتكلم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905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ab/>
            </w:r>
          </w:p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سلوك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يظهره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بنمط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تراكمي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مستمر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الرسومات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يرسمها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معتاد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الاهتمامات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الرئيسية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والاشياء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يحب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يفعلها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تفعلها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الالعاب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يحب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لعبها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30"/>
            <w:shd w:fill="e7e6e6" w:val="clea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السابق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</w:p>
        </w:tc>
      </w:tr>
      <w:tr>
        <w:tc>
          <w:tcPr>
            <w:gridSpan w:val="30"/>
            <w:shd w:fill="e7e6e6" w:val="clear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(#1)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والدي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بنسخ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يكون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ممكنا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المراحل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اللاحقة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5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16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يزال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تواصل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3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مشاهدة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</w:p>
          <w:p w:rsidR="00000000" w:rsidDel="00000000" w:rsidP="00000000" w:rsidRDefault="00000000" w:rsidRPr="00000000" w14:paraId="000003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3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</w:tcPr>
          <w:p w:rsidR="00000000" w:rsidDel="00000000" w:rsidP="00000000" w:rsidRDefault="00000000" w:rsidRPr="00000000" w14:paraId="0000034A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متوفي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كيف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3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ثم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واصل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  <w:p w:rsidR="00000000" w:rsidDel="00000000" w:rsidP="00000000" w:rsidRDefault="00000000" w:rsidRPr="00000000" w14:paraId="0000034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5C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الحياة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35D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35E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3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3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انثى</w:t>
            </w:r>
          </w:p>
        </w:tc>
        <w:tc>
          <w:tcPr>
            <w:gridSpan w:val="16"/>
          </w:tcPr>
          <w:p w:rsidR="00000000" w:rsidDel="00000000" w:rsidP="00000000" w:rsidRDefault="00000000" w:rsidRPr="00000000" w14:paraId="0000036E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36F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=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80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3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7"/>
            <w:shd w:fill="d0cece" w:val="clear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13"/>
            <w:shd w:fill="d0cece" w:val="clear"/>
          </w:tcPr>
          <w:p w:rsidR="00000000" w:rsidDel="00000000" w:rsidP="00000000" w:rsidRDefault="00000000" w:rsidRPr="00000000" w14:paraId="000003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17"/>
          </w:tcPr>
          <w:p w:rsidR="00000000" w:rsidDel="00000000" w:rsidP="00000000" w:rsidRDefault="00000000" w:rsidRPr="00000000" w14:paraId="000003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الدائم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6"/>
            <w:vAlign w:val="center"/>
          </w:tcPr>
          <w:p w:rsidR="00000000" w:rsidDel="00000000" w:rsidP="00000000" w:rsidRDefault="00000000" w:rsidRPr="00000000" w14:paraId="000003E3">
            <w:pPr>
              <w:bidi w:val="1"/>
              <w:spacing w:after="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يوافق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رعايته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  <w:tc>
          <w:tcPr>
            <w:gridSpan w:val="14"/>
            <w:vAlign w:val="center"/>
          </w:tcPr>
          <w:p w:rsidR="00000000" w:rsidDel="00000000" w:rsidP="00000000" w:rsidRDefault="00000000" w:rsidRPr="00000000" w14:paraId="000003F3">
            <w:pPr>
              <w:bidi w:val="1"/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</w:tc>
      </w:tr>
      <w:tr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401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4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</w:tcPr>
          <w:p w:rsidR="00000000" w:rsidDel="00000000" w:rsidP="00000000" w:rsidRDefault="00000000" w:rsidRPr="00000000" w14:paraId="00000412">
            <w:pPr>
              <w:bidi w:val="1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  <w:shd w:fill="e7e6e6" w:val="clear"/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(#2)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والدي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بنسخ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يكون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ممكنا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المراحل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اللاحقة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5"/>
          </w:tcPr>
          <w:p w:rsidR="00000000" w:rsidDel="00000000" w:rsidP="00000000" w:rsidRDefault="00000000" w:rsidRPr="00000000" w14:paraId="000004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4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4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7"/>
          </w:tcPr>
          <w:p w:rsidR="00000000" w:rsidDel="00000000" w:rsidP="00000000" w:rsidRDefault="00000000" w:rsidRPr="00000000" w14:paraId="000004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يزال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تواصل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4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رؤية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</w:p>
          <w:p w:rsidR="00000000" w:rsidDel="00000000" w:rsidP="00000000" w:rsidRDefault="00000000" w:rsidRPr="00000000" w14:paraId="000004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4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</w:tcPr>
          <w:p w:rsidR="00000000" w:rsidDel="00000000" w:rsidP="00000000" w:rsidRDefault="00000000" w:rsidRPr="00000000" w14:paraId="00000488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متوفي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كيف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4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ثم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واصل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  <w:p w:rsidR="00000000" w:rsidDel="00000000" w:rsidP="00000000" w:rsidRDefault="00000000" w:rsidRPr="00000000" w14:paraId="0000048A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B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49B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الحياة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49C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49D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4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</w:tcPr>
          <w:p w:rsidR="00000000" w:rsidDel="00000000" w:rsidP="00000000" w:rsidRDefault="00000000" w:rsidRPr="00000000" w14:paraId="000004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4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انثى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</w:tcPr>
          <w:p w:rsidR="00000000" w:rsidDel="00000000" w:rsidP="00000000" w:rsidRDefault="00000000" w:rsidRPr="00000000" w14:paraId="000004AD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4AE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=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4BF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4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4"/>
            <w:shd w:fill="e7e6e6" w:val="clear"/>
            <w:vAlign w:val="center"/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  <w:shd w:fill="e7e6e6" w:val="clear"/>
            <w:vAlign w:val="center"/>
          </w:tcPr>
          <w:p w:rsidR="00000000" w:rsidDel="00000000" w:rsidP="00000000" w:rsidRDefault="00000000" w:rsidRPr="00000000" w14:paraId="000004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14"/>
          </w:tcPr>
          <w:p w:rsidR="00000000" w:rsidDel="00000000" w:rsidP="00000000" w:rsidRDefault="00000000" w:rsidRPr="00000000" w14:paraId="000004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</w:tcPr>
          <w:p w:rsidR="00000000" w:rsidDel="00000000" w:rsidP="00000000" w:rsidRDefault="00000000" w:rsidRPr="00000000" w14:paraId="000004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الدائم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shd w:fill="e7e6e6" w:val="clear"/>
          </w:tcPr>
          <w:p w:rsidR="00000000" w:rsidDel="00000000" w:rsidP="00000000" w:rsidRDefault="00000000" w:rsidRPr="00000000" w14:paraId="00000523">
            <w:pPr>
              <w:bidi w:val="1"/>
              <w:spacing w:after="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يوافق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رعايته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  <w:tc>
          <w:tcPr>
            <w:gridSpan w:val="15"/>
            <w:shd w:fill="e7e6e6" w:val="clear"/>
          </w:tcPr>
          <w:p w:rsidR="00000000" w:rsidDel="00000000" w:rsidP="00000000" w:rsidRDefault="00000000" w:rsidRPr="00000000" w14:paraId="00000532">
            <w:pPr>
              <w:bidi w:val="1"/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</w:tc>
      </w:tr>
      <w:tr>
        <w:tc>
          <w:tcPr>
            <w:gridSpan w:val="15"/>
            <w:shd w:fill="auto" w:val="clear"/>
          </w:tcPr>
          <w:p w:rsidR="00000000" w:rsidDel="00000000" w:rsidP="00000000" w:rsidRDefault="00000000" w:rsidRPr="00000000" w14:paraId="00000541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5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5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552">
            <w:pPr>
              <w:bidi w:val="1"/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  <w:shd w:fill="e7e6e6" w:val="clear"/>
          </w:tcPr>
          <w:p w:rsidR="00000000" w:rsidDel="00000000" w:rsidP="00000000" w:rsidRDefault="00000000" w:rsidRPr="00000000" w14:paraId="000005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افراد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منفصلين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بتدوين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اشخاص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قاموا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بذكرهم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بأفراد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مسبقا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بسؤال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نفس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بنسخ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مرحلة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لاحقة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shd w:fill="e7e6e6" w:val="clear"/>
          </w:tcPr>
          <w:p w:rsidR="00000000" w:rsidDel="00000000" w:rsidP="00000000" w:rsidRDefault="00000000" w:rsidRPr="00000000" w14:paraId="000005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5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</w:p>
        </w:tc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5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رؤيتهم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5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اكبر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قدر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عاش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اضافة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تمت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رؤية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المنزل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(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</w:tc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5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المهنة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5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الحياة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</w:tc>
        <w:tc>
          <w:tcPr>
            <w:gridSpan w:val="6"/>
            <w:shd w:fill="e7e6e6" w:val="clear"/>
          </w:tcPr>
          <w:p w:rsidR="00000000" w:rsidDel="00000000" w:rsidP="00000000" w:rsidRDefault="00000000" w:rsidRPr="00000000" w14:paraId="000005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5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7"/>
            <w:shd w:fill="e7e6e6" w:val="clear"/>
          </w:tcPr>
          <w:p w:rsidR="00000000" w:rsidDel="00000000" w:rsidP="00000000" w:rsidRDefault="00000000" w:rsidRPr="00000000" w14:paraId="000005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5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5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5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5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5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5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5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5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5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5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5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5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5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5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5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5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5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5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5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5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5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6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6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6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6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6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6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6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6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6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6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6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6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6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6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6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افراد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انفصل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يزال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تكرار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آخر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6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6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اشخاص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يكونوا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قادرين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اقتفاء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الآثار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أكثر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تشمل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سبيل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الوالدين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الاشقاء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اصدقاء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أثرهم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30"/>
            <w:shd w:fill="e7e6e6" w:val="clear"/>
          </w:tcPr>
          <w:p w:rsidR="00000000" w:rsidDel="00000000" w:rsidP="00000000" w:rsidRDefault="00000000" w:rsidRPr="00000000" w14:paraId="0000068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6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الوالدين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الرئيسي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</w:tr>
      <w:tr>
        <w:tc>
          <w:tcPr>
            <w:gridSpan w:val="12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6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الهجرة</w:t>
            </w:r>
          </w:p>
          <w:p w:rsidR="00000000" w:rsidDel="00000000" w:rsidP="00000000" w:rsidRDefault="00000000" w:rsidRPr="00000000" w14:paraId="000006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الانتقال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السكاني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المنظم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الاخلاء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6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برعايته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مؤسسة</w:t>
            </w:r>
          </w:p>
          <w:p w:rsidR="00000000" w:rsidDel="00000000" w:rsidP="00000000" w:rsidRDefault="00000000" w:rsidRPr="00000000" w14:paraId="000006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العودة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الوطن</w:t>
            </w:r>
          </w:p>
          <w:p w:rsidR="00000000" w:rsidDel="00000000" w:rsidP="00000000" w:rsidRDefault="00000000" w:rsidRPr="00000000" w14:paraId="000006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الفقر</w:t>
            </w:r>
          </w:p>
          <w:p w:rsidR="00000000" w:rsidDel="00000000" w:rsidP="00000000" w:rsidRDefault="00000000" w:rsidRPr="00000000" w14:paraId="000006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التجنيد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ضمن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قوات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مسلحة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ضمن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مجموعات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مسلحة</w:t>
            </w:r>
          </w:p>
          <w:p w:rsidR="00000000" w:rsidDel="00000000" w:rsidP="00000000" w:rsidRDefault="00000000" w:rsidRPr="00000000" w14:paraId="000006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مختطف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متجر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</w:t>
            </w:r>
          </w:p>
          <w:p w:rsidR="00000000" w:rsidDel="00000000" w:rsidP="00000000" w:rsidRDefault="00000000" w:rsidRPr="00000000" w14:paraId="000006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معتقل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موقوف</w:t>
            </w:r>
          </w:p>
          <w:p w:rsidR="00000000" w:rsidDel="00000000" w:rsidP="00000000" w:rsidRDefault="00000000" w:rsidRPr="00000000" w14:paraId="000006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</w:p>
        </w:tc>
        <w:tc>
          <w:tcPr>
            <w:gridSpan w:val="18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6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المسبب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الرئيسي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للانفصال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6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بملأ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يطابق</w:t>
            </w:r>
          </w:p>
          <w:p w:rsidR="00000000" w:rsidDel="00000000" w:rsidP="00000000" w:rsidRDefault="00000000" w:rsidRPr="00000000" w14:paraId="000006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التخلي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  <w:p w:rsidR="00000000" w:rsidDel="00000000" w:rsidP="00000000" w:rsidRDefault="00000000" w:rsidRPr="00000000" w14:paraId="000006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تعنيف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اهمال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استغلال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</w:p>
          <w:p w:rsidR="00000000" w:rsidDel="00000000" w:rsidP="00000000" w:rsidRDefault="00000000" w:rsidRPr="00000000" w14:paraId="000006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احد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افراد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</w:p>
          <w:p w:rsidR="00000000" w:rsidDel="00000000" w:rsidP="00000000" w:rsidRDefault="00000000" w:rsidRPr="00000000" w14:paraId="000006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الهروب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الحرب</w:t>
            </w:r>
          </w:p>
          <w:p w:rsidR="00000000" w:rsidDel="00000000" w:rsidP="00000000" w:rsidRDefault="00000000" w:rsidRPr="00000000" w14:paraId="000006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الهروب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كارثة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طبيعية</w:t>
            </w:r>
          </w:p>
          <w:p w:rsidR="00000000" w:rsidDel="00000000" w:rsidP="00000000" w:rsidRDefault="00000000" w:rsidRPr="00000000" w14:paraId="000006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الهروب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الاضطهاد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6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عمل</w:t>
            </w:r>
          </w:p>
          <w:p w:rsidR="00000000" w:rsidDel="00000000" w:rsidP="00000000" w:rsidRDefault="00000000" w:rsidRPr="00000000" w14:paraId="000006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فرص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دراسية</w:t>
            </w:r>
          </w:p>
          <w:p w:rsidR="00000000" w:rsidDel="00000000" w:rsidP="00000000" w:rsidRDefault="00000000" w:rsidRPr="00000000" w14:paraId="000006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6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6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7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ظروف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7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7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الرحلة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السفر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ومحطات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الوقوف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نمط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السفر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بمساعدتهم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السفر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وماهي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النازحين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فأين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ذهب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يكونوا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الاحداث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حصلت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اثناء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الرحلة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7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7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العثور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أكبر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العثور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وجد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ومعرفة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كانوا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ميزوا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تعرفوا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يعرفونه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ومعرفة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العثور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دقيق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العثور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اتت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7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30"/>
            <w:shd w:fill="e7e6e6" w:val="clear"/>
          </w:tcPr>
          <w:p w:rsidR="00000000" w:rsidDel="00000000" w:rsidP="00000000" w:rsidRDefault="00000000" w:rsidRPr="00000000" w14:paraId="0000078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رغبات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الوالدين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افراد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يفضلهم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اقتفاء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الاثر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25"/>
          </w:tcPr>
          <w:p w:rsidR="00000000" w:rsidDel="00000000" w:rsidP="00000000" w:rsidRDefault="00000000" w:rsidRPr="00000000" w14:paraId="000007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الاسباب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تجعل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الاستمرار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7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يرغب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الاستمرار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7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   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   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</w:p>
        </w:tc>
      </w:tr>
      <w:tr>
        <w:trPr>
          <w:trHeight w:val="193" w:hRule="atLeast"/>
        </w:trPr>
        <w:tc>
          <w:tcPr>
            <w:gridSpan w:val="25"/>
          </w:tcPr>
          <w:p w:rsidR="00000000" w:rsidDel="00000000" w:rsidP="00000000" w:rsidRDefault="00000000" w:rsidRPr="00000000" w14:paraId="000007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الاسباب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تجعل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باقتفاء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7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يرغب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باقتفاء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7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بأقرب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</w:p>
          <w:p w:rsidR="00000000" w:rsidDel="00000000" w:rsidP="00000000" w:rsidRDefault="00000000" w:rsidRPr="00000000" w14:paraId="000007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لاحقا</w:t>
            </w:r>
          </w:p>
          <w:p w:rsidR="00000000" w:rsidDel="00000000" w:rsidP="00000000" w:rsidRDefault="00000000" w:rsidRPr="00000000" w14:paraId="000007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7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</w:p>
        </w:tc>
      </w:tr>
      <w:tr>
        <w:trPr>
          <w:trHeight w:val="193" w:hRule="atLeast"/>
        </w:trPr>
        <w:tc>
          <w:tcPr>
            <w:gridSpan w:val="25"/>
          </w:tcPr>
          <w:p w:rsidR="00000000" w:rsidDel="00000000" w:rsidP="00000000" w:rsidRDefault="00000000" w:rsidRPr="00000000" w14:paraId="000007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الاسباب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تجعل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7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يرغب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7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بأقرب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</w:p>
          <w:p w:rsidR="00000000" w:rsidDel="00000000" w:rsidP="00000000" w:rsidRDefault="00000000" w:rsidRPr="00000000" w14:paraId="000007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لاحقا</w:t>
            </w:r>
          </w:p>
          <w:p w:rsidR="00000000" w:rsidDel="00000000" w:rsidP="00000000" w:rsidRDefault="00000000" w:rsidRPr="00000000" w14:paraId="000007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7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8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يفضلها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ويرغب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بدلا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انتظاره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8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البقاء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الحالية</w:t>
            </w:r>
          </w:p>
          <w:p w:rsidR="00000000" w:rsidDel="00000000" w:rsidP="00000000" w:rsidRDefault="00000000" w:rsidRPr="00000000" w14:paraId="000008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الزوج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الزوجة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الشريك</w:t>
            </w:r>
          </w:p>
          <w:p w:rsidR="00000000" w:rsidDel="00000000" w:rsidP="00000000" w:rsidRDefault="00000000" w:rsidRPr="00000000" w14:paraId="000008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الحاضنة</w:t>
            </w:r>
          </w:p>
          <w:p w:rsidR="00000000" w:rsidDel="00000000" w:rsidP="00000000" w:rsidRDefault="00000000" w:rsidRPr="00000000" w14:paraId="000008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مجموعة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صغيرة</w:t>
            </w:r>
          </w:p>
          <w:p w:rsidR="00000000" w:rsidDel="00000000" w:rsidP="00000000" w:rsidRDefault="00000000" w:rsidRPr="00000000" w14:paraId="000008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عيش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مستقلة</w:t>
            </w:r>
          </w:p>
          <w:p w:rsidR="00000000" w:rsidDel="00000000" w:rsidP="00000000" w:rsidRDefault="00000000" w:rsidRPr="00000000" w14:paraId="000008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يعلم</w:t>
            </w:r>
          </w:p>
          <w:p w:rsidR="00000000" w:rsidDel="00000000" w:rsidP="00000000" w:rsidRDefault="00000000" w:rsidRPr="00000000" w14:paraId="000008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</w:tc>
      </w:tr>
      <w:tr>
        <w:tc>
          <w:tcPr>
            <w:gridSpan w:val="30"/>
            <w:shd w:fill="e7e6e6" w:val="clear"/>
          </w:tcPr>
          <w:p w:rsidR="00000000" w:rsidDel="00000000" w:rsidP="00000000" w:rsidRDefault="00000000" w:rsidRPr="00000000" w14:paraId="000008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باقتفاء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8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e7e6e6" w:val="clear"/>
          </w:tcPr>
          <w:p w:rsidR="00000000" w:rsidDel="00000000" w:rsidP="00000000" w:rsidRDefault="00000000" w:rsidRPr="00000000" w14:paraId="000008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</w:p>
        </w:tc>
        <w:tc>
          <w:tcPr>
            <w:gridSpan w:val="9"/>
            <w:shd w:fill="e7e6e6" w:val="clear"/>
          </w:tcPr>
          <w:p w:rsidR="00000000" w:rsidDel="00000000" w:rsidP="00000000" w:rsidRDefault="00000000" w:rsidRPr="00000000" w14:paraId="000008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</w:p>
        </w:tc>
        <w:tc>
          <w:tcPr>
            <w:gridSpan w:val="14"/>
            <w:shd w:fill="e7e6e6" w:val="clear"/>
          </w:tcPr>
          <w:p w:rsidR="00000000" w:rsidDel="00000000" w:rsidP="00000000" w:rsidRDefault="00000000" w:rsidRPr="00000000" w14:paraId="000008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يظن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موجودة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الان</w:t>
            </w:r>
          </w:p>
        </w:tc>
      </w:tr>
      <w:tr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8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الاولى</w:t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8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8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8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8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الثانية</w:t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8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8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8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8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الثالثة</w:t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8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8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8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8C6">
            <w:pPr>
              <w:bidi w:val="1"/>
              <w:rPr>
                <w:i w:val="1"/>
              </w:rPr>
            </w:pPr>
            <w:r w:rsidDel="00000000" w:rsidR="00000000" w:rsidRPr="00000000">
              <w:rPr>
                <w:b w:val="1"/>
                <w:i w:val="1"/>
                <w:rtl w:val="1"/>
              </w:rPr>
              <w:t xml:space="preserve">اي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اخرى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قد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تساعد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اقتفاء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الاثر</w:t>
            </w:r>
            <w:r w:rsidDel="00000000" w:rsidR="00000000" w:rsidRPr="00000000">
              <w:rPr>
                <w:b w:val="1"/>
                <w:i w:val="1"/>
                <w:rtl w:val="1"/>
              </w:rPr>
              <w:t xml:space="preserve">: </w:t>
            </w:r>
            <w:r w:rsidDel="00000000" w:rsidR="00000000" w:rsidRPr="00000000">
              <w:rPr>
                <w:i w:val="1"/>
                <w:rtl w:val="1"/>
              </w:rPr>
              <w:t xml:space="preserve">مثل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المواقع</w:t>
            </w:r>
            <w:r w:rsidDel="00000000" w:rsidR="00000000" w:rsidRPr="00000000">
              <w:rPr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i w:val="1"/>
                <w:rtl w:val="1"/>
              </w:rPr>
              <w:t xml:space="preserve">الاشخاص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الأساسيين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في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حياة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والذي</w:t>
            </w:r>
            <w:r w:rsidDel="00000000" w:rsidR="00000000" w:rsidRPr="00000000">
              <w:rPr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i w:val="1"/>
                <w:rtl w:val="1"/>
              </w:rPr>
              <w:t xml:space="preserve">ن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قد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يؤدون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تقديم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معلومات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حول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موقع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الشخص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الذي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يراد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تقفي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اثره</w:t>
            </w:r>
            <w:r w:rsidDel="00000000" w:rsidR="00000000" w:rsidRPr="00000000">
              <w:rPr>
                <w:i w:val="1"/>
                <w:rtl w:val="1"/>
              </w:rPr>
              <w:t xml:space="preserve">_ </w:t>
            </w:r>
            <w:r w:rsidDel="00000000" w:rsidR="00000000" w:rsidRPr="00000000">
              <w:rPr>
                <w:i w:val="1"/>
                <w:rtl w:val="1"/>
              </w:rPr>
              <w:t xml:space="preserve">مثل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اسماء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القادة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المتدينين</w:t>
            </w:r>
            <w:r w:rsidDel="00000000" w:rsidR="00000000" w:rsidRPr="00000000">
              <w:rPr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مكان</w:t>
            </w:r>
            <w:r w:rsidDel="00000000" w:rsidR="00000000" w:rsidRPr="00000000">
              <w:rPr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rtl w:val="1"/>
              </w:rPr>
              <w:t xml:space="preserve">السوق</w:t>
            </w:r>
            <w:r w:rsidDel="00000000" w:rsidR="00000000" w:rsidRPr="00000000">
              <w:rPr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i w:val="1"/>
                <w:rtl w:val="1"/>
              </w:rPr>
              <w:t xml:space="preserve">الخ</w:t>
            </w:r>
            <w:r w:rsidDel="00000000" w:rsidR="00000000" w:rsidRPr="00000000">
              <w:rPr>
                <w:i w:val="1"/>
                <w:rtl w:val="1"/>
              </w:rPr>
              <w:t xml:space="preserve">...</w:t>
            </w:r>
          </w:p>
          <w:p w:rsidR="00000000" w:rsidDel="00000000" w:rsidP="00000000" w:rsidRDefault="00000000" w:rsidRPr="00000000" w14:paraId="000008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30"/>
            <w:shd w:fill="e7e6e6" w:val="clear"/>
          </w:tcPr>
          <w:p w:rsidR="00000000" w:rsidDel="00000000" w:rsidP="00000000" w:rsidRDefault="00000000" w:rsidRPr="00000000" w14:paraId="000008E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القبول</w:t>
            </w:r>
          </w:p>
        </w:tc>
      </w:tr>
      <w:tr>
        <w:tc>
          <w:tcPr>
            <w:gridSpan w:val="30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9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مستعد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لتصبح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الصورة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تصبح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الملصقات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الراديو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الانترنت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الاقتفاء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بشرح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جعل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علنية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ومشاركتها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يزيد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فرص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اقتفاء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دائما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مصلحة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الفضلى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ورغبته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الاعتبار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قضايا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المرتبطين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بالقوات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والجماعات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المسلحة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بملأ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يطابق</w:t>
            </w:r>
          </w:p>
          <w:p w:rsidR="00000000" w:rsidDel="00000000" w:rsidP="00000000" w:rsidRDefault="00000000" w:rsidRPr="00000000" w14:paraId="000009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</w:p>
          <w:p w:rsidR="00000000" w:rsidDel="00000000" w:rsidP="00000000" w:rsidRDefault="00000000" w:rsidRPr="00000000" w14:paraId="000009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الصورة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خيار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الخيارات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اعلاه</w:t>
            </w:r>
          </w:p>
        </w:tc>
      </w:tr>
      <w:tr>
        <w:tc>
          <w:tcPr>
            <w:gridSpan w:val="30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9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لغرض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اقتفاء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الاثر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رغبة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بمشاركة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الصورة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)؟</w:t>
            </w:r>
          </w:p>
        </w:tc>
      </w:tr>
      <w:tr>
        <w:tc>
          <w:tcPr>
            <w:gridSpan w:val="3"/>
            <w:tcBorders>
              <w:top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9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9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9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9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السلطات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9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9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  <w:tc>
          <w:tcPr>
            <w:gridSpan w:val="15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9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9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9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</w:tcBorders>
          </w:tcPr>
          <w:p w:rsidR="00000000" w:rsidDel="00000000" w:rsidP="00000000" w:rsidRDefault="00000000" w:rsidRPr="00000000" w14:paraId="000009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9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9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c>
          <w:tcPr>
            <w:gridSpan w:val="8"/>
          </w:tcPr>
          <w:p w:rsidR="00000000" w:rsidDel="00000000" w:rsidP="00000000" w:rsidRDefault="00000000" w:rsidRPr="00000000" w14:paraId="000009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الاسباب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9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</w:tcPr>
          <w:p w:rsidR="00000000" w:rsidDel="00000000" w:rsidP="00000000" w:rsidRDefault="00000000" w:rsidRPr="00000000" w14:paraId="000009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ُ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متنع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مشاركتها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9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امتنع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30"/>
          </w:tcPr>
          <w:p w:rsidR="00000000" w:rsidDel="00000000" w:rsidP="00000000" w:rsidRDefault="00000000" w:rsidRPr="00000000" w14:paraId="000009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اسباب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الامتناع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9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الخوف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التعرض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للايذاء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انفسهم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الاخرين</w:t>
            </w:r>
          </w:p>
          <w:p w:rsidR="00000000" w:rsidDel="00000000" w:rsidP="00000000" w:rsidRDefault="00000000" w:rsidRPr="00000000" w14:paraId="0000098E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الرغبة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توصيل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ومشاركة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بنفسه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</w:t>
            </w:r>
          </w:p>
          <w:p w:rsidR="00000000" w:rsidDel="00000000" w:rsidP="00000000" w:rsidRDefault="00000000" w:rsidRPr="00000000" w14:paraId="000009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   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</w:tcPr>
          <w:p w:rsidR="00000000" w:rsidDel="00000000" w:rsidP="00000000" w:rsidRDefault="00000000" w:rsidRPr="00000000" w14:paraId="000009AD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يعطي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موافقته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التوقيع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):</w:t>
            </w:r>
          </w:p>
          <w:p w:rsidR="00000000" w:rsidDel="00000000" w:rsidP="00000000" w:rsidRDefault="00000000" w:rsidRPr="00000000" w14:paraId="000009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</w:tcPr>
          <w:p w:rsidR="00000000" w:rsidDel="00000000" w:rsidP="00000000" w:rsidRDefault="00000000" w:rsidRPr="00000000" w14:paraId="000009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9C8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9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D0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9D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of 5</w:t>
    </w:r>
  </w:p>
  <w:p w:rsidR="00000000" w:rsidDel="00000000" w:rsidP="00000000" w:rsidRDefault="00000000" w:rsidRPr="00000000" w14:paraId="000009D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التسجيل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الاضافي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و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معلومات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التقييم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الاولي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الخاصة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بالاطفال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غير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المصحوبين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والمنفصلين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9D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20070D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20070D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/z21Ot4bTDEitAdO73vRXvWFmA==">AMUW2mU2anGwITLumN5ndWjW5XTVVIx3bCjQdq69DdYTGXQswCy61q/JGx13Abft0Io2sZJF558PT878mtXZouWk+SgfQ+NooVtOZejYpMXd/92mWaYA5ckE0jtl971K5FfIUvP5aO4a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2019-04-02T08:46:00Z</dcterms:created>
  <dc:creator>Microsoft Office User</dc:creator>
</cp:coreProperties>
</file>